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DB" w:rsidRPr="00113D1C" w:rsidRDefault="0011572C" w:rsidP="00113D1C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113D1C">
        <w:rPr>
          <w:sz w:val="24"/>
          <w:szCs w:val="24"/>
        </w:rPr>
        <w:t>Календарный план воспитательной работы</w:t>
      </w:r>
      <w:r w:rsidRPr="00113D1C">
        <w:rPr>
          <w:sz w:val="24"/>
          <w:szCs w:val="24"/>
        </w:rPr>
        <w:br/>
        <w:t>на 2024-2025 учебный год</w:t>
      </w:r>
      <w:r w:rsidR="00920131" w:rsidRPr="00113D1C">
        <w:rPr>
          <w:sz w:val="24"/>
          <w:szCs w:val="24"/>
        </w:rPr>
        <w:t xml:space="preserve"> </w:t>
      </w:r>
      <w:bookmarkEnd w:id="0"/>
      <w:r w:rsidR="00113D1C" w:rsidRPr="00113D1C">
        <w:rPr>
          <w:sz w:val="24"/>
          <w:szCs w:val="24"/>
        </w:rPr>
        <w:t>10-11</w:t>
      </w:r>
      <w:r w:rsidR="005408A8" w:rsidRPr="00113D1C">
        <w:rPr>
          <w:sz w:val="24"/>
          <w:szCs w:val="24"/>
        </w:rPr>
        <w:t xml:space="preserve"> классы </w:t>
      </w:r>
    </w:p>
    <w:tbl>
      <w:tblPr>
        <w:tblOverlap w:val="never"/>
        <w:tblW w:w="11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149"/>
        <w:gridCol w:w="1416"/>
        <w:gridCol w:w="341"/>
        <w:gridCol w:w="407"/>
        <w:gridCol w:w="990"/>
        <w:gridCol w:w="2247"/>
        <w:gridCol w:w="731"/>
        <w:gridCol w:w="143"/>
      </w:tblGrid>
      <w:tr w:rsidR="001D12DB" w:rsidRPr="00113D1C" w:rsidTr="00113D1C">
        <w:trPr>
          <w:gridAfter w:val="1"/>
          <w:wAfter w:w="143" w:type="dxa"/>
          <w:trHeight w:hRule="exact" w:val="1357"/>
        </w:trPr>
        <w:tc>
          <w:tcPr>
            <w:tcW w:w="112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920131" w:rsidP="00113D1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Ключевые ориентиры</w:t>
            </w:r>
          </w:p>
          <w:p w:rsidR="00920131" w:rsidRPr="00113D1C" w:rsidRDefault="0092013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-Год семьи</w:t>
            </w:r>
          </w:p>
          <w:p w:rsidR="00920131" w:rsidRPr="00113D1C" w:rsidRDefault="0092013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-Юбилей школы 35 лет</w:t>
            </w:r>
          </w:p>
          <w:p w:rsidR="00920131" w:rsidRPr="00113D1C" w:rsidRDefault="0092013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-</w:t>
            </w:r>
            <w:r w:rsidR="00C707A2" w:rsidRPr="00113D1C">
              <w:rPr>
                <w:sz w:val="24"/>
                <w:szCs w:val="24"/>
              </w:rPr>
              <w:t>80 лет со дня Победы в Великой Отечественной Войне</w:t>
            </w:r>
          </w:p>
          <w:p w:rsidR="0003701A" w:rsidRPr="00113D1C" w:rsidRDefault="0003701A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Альманах ЖЗЛ (индивидуальная работа на приз)</w:t>
            </w:r>
          </w:p>
        </w:tc>
      </w:tr>
      <w:tr w:rsidR="00920131" w:rsidRPr="00113D1C" w:rsidTr="00113D1C">
        <w:trPr>
          <w:gridAfter w:val="1"/>
          <w:wAfter w:w="143" w:type="dxa"/>
          <w:trHeight w:hRule="exact" w:val="281"/>
        </w:trPr>
        <w:tc>
          <w:tcPr>
            <w:tcW w:w="112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131" w:rsidRPr="00113D1C" w:rsidRDefault="00920131" w:rsidP="00113D1C">
            <w:pPr>
              <w:pStyle w:val="20"/>
              <w:shd w:val="clear" w:color="auto" w:fill="auto"/>
              <w:jc w:val="center"/>
              <w:rPr>
                <w:rStyle w:val="211pt"/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28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35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572C" w:rsidP="00113D1C">
            <w:pPr>
              <w:adjustRightInd w:val="0"/>
              <w:rPr>
                <w:rFonts w:ascii="Times New Roman" w:hAnsi="Times New Roman" w:cs="Times New Roman"/>
              </w:rPr>
            </w:pPr>
            <w:r w:rsidRPr="00113D1C">
              <w:rPr>
                <w:rStyle w:val="211pt0"/>
                <w:rFonts w:eastAsia="Arial Unicode MS"/>
                <w:sz w:val="24"/>
                <w:szCs w:val="24"/>
              </w:rPr>
              <w:t>День знаний</w:t>
            </w:r>
            <w:r w:rsidR="005408A8" w:rsidRPr="00113D1C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="005408A8" w:rsidRPr="00113D1C">
              <w:rPr>
                <w:rFonts w:ascii="Times New Roman" w:hAnsi="Times New Roman" w:cs="Times New Roman"/>
              </w:rPr>
              <w:t>«Семья – источник радости и счастья»</w:t>
            </w:r>
          </w:p>
          <w:p w:rsidR="005408A8" w:rsidRPr="00113D1C" w:rsidRDefault="005408A8" w:rsidP="00113D1C">
            <w:pPr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3D1C">
              <w:rPr>
                <w:rFonts w:ascii="Times New Roman" w:hAnsi="Times New Roman" w:cs="Times New Roman"/>
              </w:rPr>
              <w:t>Общероссийский открыты урок «Роль семьи в жизни человека»</w:t>
            </w:r>
            <w:proofErr w:type="gramEnd"/>
          </w:p>
          <w:p w:rsidR="001D12DB" w:rsidRPr="00113D1C" w:rsidRDefault="001D12D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02.09.2024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Зам. директора по ВР, педагог-организатор, </w:t>
            </w:r>
          </w:p>
          <w:p w:rsidR="001D12DB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советник по воспитанию, </w:t>
            </w:r>
            <w:r w:rsidR="0011572C"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34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03.09.2024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и связям с общественными объединениями,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66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«Кросс нации 2024»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08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06.09. 2024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ВР, учителя русского языка и литературы,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Месячник безопасности (мероприятия по профилактике ДДТТ, пожарной безопасности, экстремизма, терроризма,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учебнотренировочная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эвакуация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из здания школы)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Администрация школы, заместитель директора по ВР, классные руководители</w:t>
            </w:r>
          </w:p>
        </w:tc>
      </w:tr>
      <w:tr w:rsidR="00131A6A" w:rsidRPr="00113D1C" w:rsidTr="00113D1C">
        <w:trPr>
          <w:gridAfter w:val="1"/>
          <w:wAfter w:w="143" w:type="dxa"/>
          <w:trHeight w:hRule="exact"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пожилых людей + день музыки «Песни наших бабушек»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01 октября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A6A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музыки, советник директора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05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Проект «День учителя» </w:t>
            </w:r>
          </w:p>
          <w:p w:rsidR="005408A8" w:rsidRPr="00113D1C" w:rsidRDefault="005408A8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«Школьная семья»</w:t>
            </w:r>
          </w:p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«Учитель и его питомец»</w:t>
            </w:r>
          </w:p>
          <w:p w:rsidR="00131A6A" w:rsidRPr="00113D1C" w:rsidRDefault="00131A6A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04 октября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 xml:space="preserve"> ,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Советник директора по воспитанию, педагог- организатор,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4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школьных библиотек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25 октября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библиотекарь,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04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народного единства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30-31 октября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Заместитель директора по ВР, Советник директора по воспитанию,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131A6A" w:rsidRPr="00113D1C" w:rsidTr="00113D1C">
        <w:trPr>
          <w:gridAfter w:val="1"/>
          <w:wAfter w:w="143" w:type="dxa"/>
          <w:trHeight w:hRule="exact" w:val="10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памяти погибших при исполнении служебн</w:t>
            </w:r>
            <w:r w:rsidR="007A329F" w:rsidRPr="00113D1C">
              <w:rPr>
                <w:rStyle w:val="211pt0"/>
                <w:sz w:val="24"/>
                <w:szCs w:val="24"/>
              </w:rPr>
              <w:t>ых</w:t>
            </w:r>
            <w:r w:rsidRPr="00113D1C">
              <w:rPr>
                <w:rStyle w:val="211pt0"/>
                <w:sz w:val="24"/>
                <w:szCs w:val="24"/>
              </w:rPr>
              <w:t xml:space="preserve"> обязанностей </w:t>
            </w:r>
            <w:r w:rsidR="007A329F" w:rsidRPr="00113D1C">
              <w:rPr>
                <w:rStyle w:val="211pt0"/>
                <w:sz w:val="24"/>
                <w:szCs w:val="24"/>
              </w:rPr>
              <w:t xml:space="preserve">сотрудников органов МВД России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A6A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 8 ноября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A6A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A6A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Заместитель директора по ВР, Советник директора по воспитанию,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81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правовой помощи детям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до 20 ноября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Заместитель директора по ВР, социальный педагог,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психолог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108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матери в России (по отдельному плану)</w:t>
            </w:r>
          </w:p>
          <w:p w:rsidR="00131A6A" w:rsidRPr="00113D1C" w:rsidRDefault="00131A6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Конкурс «Мама – это целый мир»</w:t>
            </w:r>
          </w:p>
          <w:p w:rsidR="007A329F" w:rsidRPr="00113D1C" w:rsidRDefault="007A329F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7A329F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29 ноября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Советник директора по воспитанию, педагог-организатор, 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6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30 ноября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140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13D1C">
              <w:rPr>
                <w:rStyle w:val="211pt0"/>
                <w:sz w:val="24"/>
                <w:szCs w:val="24"/>
              </w:rPr>
              <w:lastRenderedPageBreak/>
              <w:t>Неделя воинской славы (3 декабря - День Неизвестного Солдата, 5 декабря - День начала контрнаступления советских войск против немецко-фашистских войск в</w:t>
            </w:r>
            <w:r w:rsidR="00C707A2" w:rsidRPr="00113D1C">
              <w:rPr>
                <w:rStyle w:val="211pt0"/>
                <w:sz w:val="24"/>
                <w:szCs w:val="24"/>
              </w:rPr>
              <w:t xml:space="preserve"> битве под Москвой (1941 г.), 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03 - 09 декабря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и связям с общественными объединениями Учитель истории, 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5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03.12.2024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  <w:r w:rsidR="00920131" w:rsidRPr="00113D1C">
              <w:rPr>
                <w:rStyle w:val="211pt0"/>
                <w:sz w:val="24"/>
                <w:szCs w:val="24"/>
              </w:rPr>
              <w:t xml:space="preserve"> классов с ОВЗ</w:t>
            </w:r>
          </w:p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Советник директора 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40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добровольцев</w:t>
            </w:r>
            <w:r w:rsidR="00C707A2" w:rsidRPr="00113D1C">
              <w:rPr>
                <w:rStyle w:val="211pt0"/>
                <w:sz w:val="24"/>
                <w:szCs w:val="24"/>
              </w:rPr>
              <w:t xml:space="preserve"> и волонтеров России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05.12.2024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92013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Советник директора 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55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08.12.2024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Учитель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ИЗО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, </w:t>
            </w:r>
            <w:r w:rsidR="00D84301" w:rsidRPr="00113D1C">
              <w:rPr>
                <w:rStyle w:val="211pt0"/>
                <w:sz w:val="24"/>
                <w:szCs w:val="24"/>
              </w:rPr>
              <w:t>Совет старшеклассников</w:t>
            </w:r>
          </w:p>
        </w:tc>
      </w:tr>
      <w:tr w:rsidR="0020724C" w:rsidRPr="00113D1C" w:rsidTr="00113D1C">
        <w:trPr>
          <w:gridAfter w:val="1"/>
          <w:wAfter w:w="143" w:type="dxa"/>
          <w:trHeight w:hRule="exact" w:val="89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4C" w:rsidRPr="00113D1C" w:rsidRDefault="0020724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Всероссийский единый урок</w:t>
            </w:r>
            <w:r w:rsidR="00070C86" w:rsidRPr="00113D1C">
              <w:rPr>
                <w:rStyle w:val="211pt0"/>
                <w:sz w:val="24"/>
                <w:szCs w:val="24"/>
              </w:rPr>
              <w:t xml:space="preserve"> </w:t>
            </w:r>
            <w:r w:rsidR="00D84301" w:rsidRPr="00113D1C">
              <w:rPr>
                <w:rStyle w:val="211pt0"/>
                <w:sz w:val="24"/>
                <w:szCs w:val="24"/>
              </w:rPr>
              <w:t>«Права человека»</w:t>
            </w:r>
          </w:p>
          <w:p w:rsidR="00C707A2" w:rsidRPr="00113D1C" w:rsidRDefault="00C707A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героев отечества</w:t>
            </w:r>
          </w:p>
          <w:p w:rsidR="00C707A2" w:rsidRPr="00113D1C" w:rsidRDefault="00C707A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4C" w:rsidRPr="00113D1C" w:rsidRDefault="00D8430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9 (10).12.2024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4C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4C" w:rsidRPr="00113D1C" w:rsidRDefault="00D8430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12.12.2024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408A8" w:rsidRPr="00113D1C" w:rsidTr="00113D1C">
        <w:trPr>
          <w:gridAfter w:val="1"/>
          <w:wAfter w:w="143" w:type="dxa"/>
          <w:trHeight w:hRule="exact" w:val="60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герба, флага и гимна России.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25.12.2024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8A8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8A8" w:rsidRPr="00113D1C" w:rsidRDefault="005408A8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Учитель истории, </w:t>
            </w:r>
            <w:r w:rsidR="00D84301" w:rsidRPr="00113D1C">
              <w:rPr>
                <w:rStyle w:val="211pt0"/>
                <w:sz w:val="24"/>
                <w:szCs w:val="24"/>
              </w:rPr>
              <w:t xml:space="preserve">музыки, </w:t>
            </w:r>
            <w:proofErr w:type="gramStart"/>
            <w:r w:rsidR="00996046" w:rsidRPr="00113D1C">
              <w:rPr>
                <w:rStyle w:val="211pt0"/>
                <w:sz w:val="24"/>
                <w:szCs w:val="24"/>
              </w:rPr>
              <w:t>ИЗО</w:t>
            </w:r>
            <w:proofErr w:type="gramEnd"/>
            <w:r w:rsidR="00996046" w:rsidRPr="00113D1C">
              <w:rPr>
                <w:rStyle w:val="211pt0"/>
                <w:sz w:val="24"/>
                <w:szCs w:val="24"/>
              </w:rPr>
              <w:t>, начальных классов</w:t>
            </w:r>
          </w:p>
        </w:tc>
      </w:tr>
      <w:tr w:rsidR="00D23613" w:rsidRPr="00113D1C" w:rsidTr="00113D1C">
        <w:trPr>
          <w:gridAfter w:val="1"/>
          <w:wAfter w:w="143" w:type="dxa"/>
          <w:trHeight w:hRule="exact" w:val="60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Проект «Новый год у ворот» (по отдельному плану)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15-30 .12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Педагог - организатор классные руководители</w:t>
            </w:r>
          </w:p>
        </w:tc>
      </w:tr>
      <w:tr w:rsidR="00D23613" w:rsidRPr="00113D1C" w:rsidTr="00113D1C">
        <w:trPr>
          <w:gridAfter w:val="1"/>
          <w:wAfter w:w="143" w:type="dxa"/>
          <w:trHeight w:hRule="exact" w:val="66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полного освобождения Ленинграда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27.01.2025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61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D23613" w:rsidRPr="00113D1C" w:rsidTr="00113D1C">
        <w:trPr>
          <w:gridAfter w:val="1"/>
          <w:wAfter w:w="143" w:type="dxa"/>
          <w:trHeight w:hRule="exact" w:val="114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Январь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Учителя ФК, </w:t>
            </w:r>
          </w:p>
        </w:tc>
      </w:tr>
      <w:tr w:rsidR="00D23613" w:rsidRPr="00113D1C" w:rsidTr="00113D1C">
        <w:trPr>
          <w:gridAfter w:val="1"/>
          <w:wAfter w:w="143" w:type="dxa"/>
          <w:trHeight w:hRule="exact" w:val="69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Конкурс «Живая классика»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15.01.2025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Педагоги библиотекари</w:t>
            </w:r>
          </w:p>
        </w:tc>
      </w:tr>
      <w:tr w:rsidR="00D23613" w:rsidRPr="00113D1C" w:rsidTr="00113D1C">
        <w:trPr>
          <w:gridAfter w:val="1"/>
          <w:wAfter w:w="143" w:type="dxa"/>
          <w:trHeight w:hRule="exact" w:val="57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 xml:space="preserve">День Российского студенчества 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Рок-концерт «Центр досуга»</w:t>
            </w: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sz w:val="24"/>
                <w:szCs w:val="24"/>
              </w:rPr>
              <w:t>24.01.2025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61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13" w:rsidRPr="00113D1C" w:rsidRDefault="00D23613" w:rsidP="00113D1C">
            <w:pPr>
              <w:rPr>
                <w:rFonts w:ascii="Times New Roman" w:hAnsi="Times New Roman" w:cs="Times New Roman"/>
              </w:rPr>
            </w:pPr>
            <w:r w:rsidRPr="00113D1C">
              <w:rPr>
                <w:rFonts w:ascii="Times New Roman" w:eastAsia="Times New Roman" w:hAnsi="Times New Roman" w:cs="Times New Roman"/>
              </w:rPr>
              <w:t xml:space="preserve">Советник директора </w:t>
            </w:r>
          </w:p>
        </w:tc>
      </w:tr>
      <w:tr w:rsidR="001D12DB" w:rsidRPr="00113D1C" w:rsidTr="00113D1C">
        <w:trPr>
          <w:trHeight w:hRule="exact" w:val="84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E62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Зимний фестиваль Всероссийского физкультурно-спортивного комплекса «Готов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к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труду и обороне» (ГТО)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01.02 - 15.02.2025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ФК, классные руководители</w:t>
            </w:r>
          </w:p>
        </w:tc>
      </w:tr>
      <w:tr w:rsidR="00DB5E62" w:rsidRPr="00113D1C" w:rsidTr="00113D1C">
        <w:trPr>
          <w:trHeight w:hRule="exact" w:val="84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ск в Ст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>алинградской битве</w:t>
            </w:r>
          </w:p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02.02.2025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E62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</w:t>
            </w:r>
          </w:p>
        </w:tc>
      </w:tr>
      <w:tr w:rsidR="00DB5E62" w:rsidRPr="00113D1C" w:rsidTr="00113D1C">
        <w:trPr>
          <w:trHeight w:hRule="exact" w:val="43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Российской науки</w:t>
            </w:r>
          </w:p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08.02.2025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E62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Учителя-предметники</w:t>
            </w:r>
          </w:p>
        </w:tc>
      </w:tr>
      <w:tr w:rsidR="001D12DB" w:rsidRPr="00113D1C" w:rsidTr="00113D1C">
        <w:trPr>
          <w:trHeight w:hRule="exact" w:val="71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15.02.2025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Учителя истории, классные руководители</w:t>
            </w:r>
          </w:p>
        </w:tc>
      </w:tr>
      <w:tr w:rsidR="001D12DB" w:rsidRPr="00113D1C" w:rsidTr="00113D1C">
        <w:trPr>
          <w:trHeight w:hRule="exact" w:val="1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родного языка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21.02.2024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Заместитель директора по УВР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русского языка Классные руководители</w:t>
            </w:r>
          </w:p>
        </w:tc>
      </w:tr>
      <w:tr w:rsidR="001D12DB" w:rsidRPr="00113D1C" w:rsidTr="00113D1C">
        <w:trPr>
          <w:trHeight w:hRule="exact" w:val="111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3E7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Защитника Отечества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Акция «Подарок для одноклассника». Творческие конкурсы. Онлайн-поздравления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до 23 февраля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Штаб по ВР, классные руководители</w:t>
            </w:r>
          </w:p>
        </w:tc>
      </w:tr>
      <w:tr w:rsidR="001D12DB" w:rsidRPr="00113D1C" w:rsidTr="00113D1C">
        <w:trPr>
          <w:trHeight w:hRule="exact" w:val="83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Всероссийские массовые соревнования «День зимних видов спорта», все возрастные категории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январь - февраль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ФК, ШСК</w:t>
            </w:r>
          </w:p>
        </w:tc>
      </w:tr>
      <w:tr w:rsidR="001D12DB" w:rsidRPr="00113D1C" w:rsidTr="00113D1C">
        <w:trPr>
          <w:trHeight w:hRule="exact" w:val="111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Всемирный открытый урок ОБЖ (приуроченный к празднованию Всемирного дня гражданской обороны)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 1 марта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руководители, педагог - организатор ОБЖ</w:t>
            </w:r>
          </w:p>
        </w:tc>
      </w:tr>
      <w:tr w:rsidR="001D12DB" w:rsidRPr="00113D1C" w:rsidTr="00113D1C">
        <w:trPr>
          <w:trHeight w:hRule="exact" w:val="32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lastRenderedPageBreak/>
              <w:t>Единый день ГТО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март - май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ФК, ШСК</w:t>
            </w:r>
          </w:p>
        </w:tc>
      </w:tr>
      <w:tr w:rsidR="001D12DB" w:rsidRPr="00113D1C" w:rsidTr="00113D1C">
        <w:trPr>
          <w:trHeight w:hRule="exact" w:val="83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женский день (по отдельному плану)</w:t>
            </w:r>
          </w:p>
          <w:p w:rsidR="00131A6A" w:rsidRPr="00113D1C" w:rsidRDefault="00131A6A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«Территория женского успеха» (круглый стол)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01.03.2025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09.03.2025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Штаб по ВР</w:t>
            </w:r>
          </w:p>
          <w:p w:rsidR="001D12DB" w:rsidRPr="00113D1C" w:rsidRDefault="00D8430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 старшеклассников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1D12DB" w:rsidRPr="00113D1C" w:rsidTr="00113D1C">
        <w:trPr>
          <w:trHeight w:hRule="exact" w:val="58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18.03.2025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1D12DB" w:rsidRPr="00113D1C" w:rsidTr="00113D1C">
        <w:trPr>
          <w:trHeight w:hRule="exact" w:val="136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Всемирный День театра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27.03.2025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директора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по</w:t>
            </w:r>
            <w:proofErr w:type="gram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воспитанию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Педагог-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организатор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13D1C">
              <w:rPr>
                <w:rStyle w:val="211pt0"/>
                <w:sz w:val="24"/>
                <w:szCs w:val="24"/>
              </w:rPr>
              <w:t>руководител</w:t>
            </w:r>
            <w:proofErr w:type="spell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</w:t>
            </w:r>
          </w:p>
        </w:tc>
      </w:tr>
      <w:tr w:rsidR="001D12DB" w:rsidRPr="00113D1C" w:rsidTr="00113D1C">
        <w:trPr>
          <w:trHeight w:hRule="exact" w:val="60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Всемирный День здоровья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07.04.2025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ФК, классные руководители</w:t>
            </w:r>
          </w:p>
        </w:tc>
      </w:tr>
      <w:tr w:rsidR="001D12DB" w:rsidRPr="00113D1C" w:rsidTr="00113D1C">
        <w:trPr>
          <w:trHeight w:hRule="exact" w:val="8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космонавтики. Космический марафон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12.04.2025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113D1C" w:rsidRPr="00113D1C" w:rsidTr="00113D1C">
        <w:trPr>
          <w:trHeight w:hRule="exact" w:val="8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D1C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D1C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Апрель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</w:t>
            </w:r>
          </w:p>
          <w:p w:rsid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</w:t>
            </w:r>
          </w:p>
          <w:p w:rsid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Учитель ОБЗР</w:t>
            </w:r>
          </w:p>
          <w:p w:rsidR="00113D1C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1D12DB" w:rsidRPr="00113D1C" w:rsidTr="00113D1C">
        <w:trPr>
          <w:trHeight w:hRule="exact" w:val="56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Всероссийская массовая л</w:t>
            </w:r>
            <w:r w:rsidR="00FD03E7" w:rsidRPr="00113D1C">
              <w:rPr>
                <w:rStyle w:val="211pt0"/>
                <w:sz w:val="24"/>
                <w:szCs w:val="24"/>
              </w:rPr>
              <w:t xml:space="preserve">ыжная гонка «Лыжня России </w:t>
            </w:r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Апрель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ФК ШСК «</w:t>
            </w:r>
            <w:r w:rsidR="00FD03E7" w:rsidRPr="00113D1C">
              <w:rPr>
                <w:rStyle w:val="211pt0"/>
                <w:sz w:val="24"/>
                <w:szCs w:val="24"/>
              </w:rPr>
              <w:t>Центр</w:t>
            </w:r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</w:tr>
      <w:tr w:rsidR="00996046" w:rsidRPr="00113D1C" w:rsidTr="00113D1C">
        <w:trPr>
          <w:trHeight w:hRule="exact" w:val="4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КТД «С Юбилеем!</w:t>
            </w:r>
            <w:r w:rsidR="00996046" w:rsidRPr="00113D1C">
              <w:rPr>
                <w:rStyle w:val="211pt0"/>
                <w:sz w:val="24"/>
                <w:szCs w:val="24"/>
              </w:rPr>
              <w:t>»</w:t>
            </w:r>
          </w:p>
          <w:p w:rsidR="00FA37FA" w:rsidRPr="00113D1C" w:rsidRDefault="00FA37F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21-26.04.2025</w:t>
            </w:r>
          </w:p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996046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21-26.04.2025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Педагогически и административный </w:t>
            </w:r>
            <w:r w:rsidR="00712BD3" w:rsidRPr="00113D1C">
              <w:rPr>
                <w:rStyle w:val="211pt0"/>
                <w:sz w:val="24"/>
                <w:szCs w:val="24"/>
              </w:rPr>
              <w:t>коллектив</w:t>
            </w:r>
          </w:p>
        </w:tc>
      </w:tr>
      <w:tr w:rsidR="00FA37FA" w:rsidRPr="00113D1C" w:rsidTr="00113D1C">
        <w:trPr>
          <w:trHeight w:hRule="exact" w:val="83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7FA" w:rsidRPr="00113D1C" w:rsidRDefault="00FA37F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7FA" w:rsidRPr="00113D1C" w:rsidRDefault="00FA37F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19.04.2025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7FA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  <w:r w:rsidR="00FA37FA"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7FA" w:rsidRPr="00113D1C" w:rsidRDefault="00FA37FA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1D12DB" w:rsidRPr="00113D1C" w:rsidTr="00113D1C">
        <w:trPr>
          <w:trHeight w:hRule="exact" w:val="58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22.04.2025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 xml:space="preserve"> ,</w:t>
            </w:r>
            <w:proofErr w:type="gramEnd"/>
            <w:r w:rsidR="0011572C" w:rsidRPr="00113D1C">
              <w:rPr>
                <w:rStyle w:val="211pt0"/>
                <w:sz w:val="24"/>
                <w:szCs w:val="24"/>
              </w:rPr>
              <w:t xml:space="preserve">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1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Праздник Весны и Труда (по отдельному плану)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05</w:t>
            </w:r>
            <w:r w:rsidR="0011572C" w:rsidRPr="00113D1C">
              <w:rPr>
                <w:rStyle w:val="211pt0"/>
                <w:sz w:val="24"/>
                <w:szCs w:val="24"/>
              </w:rPr>
              <w:t>.</w:t>
            </w:r>
            <w:r w:rsidRPr="00113D1C">
              <w:rPr>
                <w:rStyle w:val="211pt0"/>
                <w:sz w:val="24"/>
                <w:szCs w:val="24"/>
              </w:rPr>
              <w:t>-15.</w:t>
            </w:r>
            <w:r w:rsidR="0011572C" w:rsidRPr="00113D1C">
              <w:rPr>
                <w:rStyle w:val="211pt0"/>
                <w:sz w:val="24"/>
                <w:szCs w:val="24"/>
              </w:rPr>
              <w:t>05.2025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 директора по воспитанию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8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КТД «80 шагов к Победе!»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до 9 мая 2024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штаб по ВР,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15 мая 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классные рук</w:t>
            </w:r>
          </w:p>
        </w:tc>
      </w:tr>
      <w:tr w:rsidR="00DB5E62" w:rsidRPr="00113D1C" w:rsidTr="00113D1C">
        <w:trPr>
          <w:gridAfter w:val="1"/>
          <w:wAfter w:w="143" w:type="dxa"/>
          <w:trHeight w:hRule="exact" w:val="57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18.05.2025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Руководитель музея</w:t>
            </w:r>
          </w:p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DB5E62" w:rsidRPr="00113D1C" w:rsidTr="00113D1C">
        <w:trPr>
          <w:gridAfter w:val="1"/>
          <w:wAfter w:w="143" w:type="dxa"/>
          <w:trHeight w:hRule="exact" w:val="57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Последний звонок</w:t>
            </w:r>
            <w:r w:rsidR="00DB5E62"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20.05.2025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E62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E62" w:rsidRPr="00113D1C" w:rsidRDefault="00DB5E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22.05.2025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FD03E7" w:rsidRPr="00113D1C" w:rsidTr="00113D1C">
        <w:trPr>
          <w:gridAfter w:val="1"/>
          <w:wAfter w:w="143" w:type="dxa"/>
          <w:trHeight w:hRule="exact"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24.05.2025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3E7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русского языка и литературы Классные руководители</w:t>
            </w:r>
          </w:p>
        </w:tc>
      </w:tr>
      <w:tr w:rsidR="000047AC" w:rsidRPr="00113D1C" w:rsidTr="006540F8">
        <w:trPr>
          <w:gridAfter w:val="1"/>
          <w:wAfter w:w="143" w:type="dxa"/>
          <w:trHeight w:hRule="exact" w:val="830"/>
        </w:trPr>
        <w:tc>
          <w:tcPr>
            <w:tcW w:w="112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7FA" w:rsidRPr="00113D1C" w:rsidRDefault="00FA37FA" w:rsidP="00113D1C">
            <w:pPr>
              <w:pStyle w:val="20"/>
              <w:shd w:val="clear" w:color="auto" w:fill="auto"/>
              <w:jc w:val="center"/>
              <w:rPr>
                <w:rStyle w:val="211pt"/>
                <w:sz w:val="24"/>
                <w:szCs w:val="24"/>
              </w:rPr>
            </w:pPr>
          </w:p>
          <w:p w:rsidR="00255B00" w:rsidRPr="00113D1C" w:rsidRDefault="00FD03E7" w:rsidP="00113D1C">
            <w:pPr>
              <w:pStyle w:val="20"/>
              <w:shd w:val="clear" w:color="auto" w:fill="auto"/>
              <w:jc w:val="center"/>
              <w:rPr>
                <w:rStyle w:val="211pt"/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Модуль «Классный руководитель»</w:t>
            </w:r>
          </w:p>
          <w:p w:rsidR="00255B00" w:rsidRPr="00113D1C" w:rsidRDefault="00255B00" w:rsidP="00113D1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0047AC" w:rsidRPr="00113D1C" w:rsidTr="00113D1C">
        <w:trPr>
          <w:gridAfter w:val="1"/>
          <w:wAfter w:w="143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88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важном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по</w:t>
            </w:r>
          </w:p>
          <w:p w:rsidR="00FD03E7" w:rsidRPr="00113D1C" w:rsidRDefault="000047A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proofErr w:type="spellStart"/>
            <w:proofErr w:type="gramStart"/>
            <w:r w:rsidRPr="00113D1C">
              <w:rPr>
                <w:rStyle w:val="211pt0"/>
                <w:sz w:val="24"/>
                <w:szCs w:val="24"/>
              </w:rPr>
              <w:t>понеде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льникам</w:t>
            </w:r>
            <w:proofErr w:type="spellEnd"/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83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lastRenderedPageBreak/>
              <w:t>Анализ занятости учащихся во внеурочной деятельности и в системе дополнительного образования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Сентябрь,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январь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111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Мониторинговые исследования личностного развития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Октябрь,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Педагог-психолог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106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Традиционные школьные мероприятия для </w:t>
            </w:r>
            <w:r w:rsidR="00113D1C">
              <w:rPr>
                <w:rStyle w:val="211pt0"/>
                <w:sz w:val="24"/>
                <w:szCs w:val="24"/>
              </w:rPr>
              <w:t>10-11</w:t>
            </w:r>
            <w:r w:rsidRPr="00113D1C">
              <w:rPr>
                <w:rStyle w:val="211pt0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 по плану школы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84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FD03E7" w:rsidP="00113D1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Организация профилактической работы, направленной на формирование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законопослушнего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поведения</w:t>
            </w:r>
            <w:r w:rsidRPr="00113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67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Организация самоуправления в классном коллективе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0047AC" w:rsidRPr="00113D1C" w:rsidTr="00113D1C">
        <w:trPr>
          <w:gridAfter w:val="1"/>
          <w:wAfter w:w="143" w:type="dxa"/>
          <w:trHeight w:hRule="exact" w:val="58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Летний оздоровительный лагерь. Трудовой отряд подростков (ТОП)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Июнь, июль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7AC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047AC" w:rsidRPr="00113D1C" w:rsidRDefault="000047A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D03E7" w:rsidRPr="00113D1C" w:rsidTr="00113D1C">
        <w:trPr>
          <w:gridAfter w:val="1"/>
          <w:wAfter w:w="143" w:type="dxa"/>
          <w:trHeight w:hRule="exact" w:val="58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Организация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профориентационной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работы  (по плану)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3E7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D03E7" w:rsidRPr="00113D1C" w:rsidTr="00113D1C">
        <w:trPr>
          <w:gridAfter w:val="1"/>
          <w:wAfter w:w="143" w:type="dxa"/>
          <w:trHeight w:hRule="exact" w:val="58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Организация среды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 xml:space="preserve"> ,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направленной на самореализацию, презентацию своих достижений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3E7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FD03E7" w:rsidRPr="00113D1C" w:rsidRDefault="00FD03E7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8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Контроль за успеваемостью и посещаемостью «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ручающихся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Контроль за внешним видом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Оформление личных дел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Работа с учащимися, состоящими на учете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Организация питания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93BF3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Сопровождение учащихся с особыми потребностями, одаренных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 xml:space="preserve"> ,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находящихся в ТЖС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F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93BF3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Организация дежурства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F3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6540F8">
        <w:trPr>
          <w:gridAfter w:val="1"/>
          <w:wAfter w:w="143" w:type="dxa"/>
          <w:trHeight w:hRule="exact" w:val="576"/>
        </w:trPr>
        <w:tc>
          <w:tcPr>
            <w:tcW w:w="112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Работа с родителями</w:t>
            </w:r>
            <w:r w:rsidR="00F93BF3" w:rsidRPr="00113D1C">
              <w:rPr>
                <w:rStyle w:val="211pt"/>
                <w:sz w:val="24"/>
                <w:szCs w:val="24"/>
              </w:rPr>
              <w:t xml:space="preserve"> </w:t>
            </w:r>
            <w:r w:rsidRPr="00113D1C">
              <w:rPr>
                <w:rStyle w:val="211pt"/>
                <w:sz w:val="24"/>
                <w:szCs w:val="24"/>
              </w:rPr>
              <w:t xml:space="preserve">(законными представителями) </w:t>
            </w:r>
            <w:proofErr w:type="gramStart"/>
            <w:r w:rsidRPr="00113D1C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3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Проведение общешкольных родительских </w:t>
            </w:r>
            <w:r w:rsidR="00F93BF3" w:rsidRPr="00113D1C">
              <w:rPr>
                <w:rStyle w:val="211pt0"/>
                <w:sz w:val="24"/>
                <w:szCs w:val="24"/>
              </w:rPr>
              <w:t xml:space="preserve">конференций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ь-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май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два раза в год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329F" w:rsidRPr="00113D1C" w:rsidTr="00113D1C">
        <w:trPr>
          <w:gridAfter w:val="1"/>
          <w:wAfter w:w="143" w:type="dxa"/>
          <w:trHeight w:hRule="exact" w:val="83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29F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Участие во Всероссийских родительских собраниях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29F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1D12DB" w:rsidRPr="00113D1C" w:rsidTr="00113D1C">
        <w:trPr>
          <w:gridAfter w:val="1"/>
          <w:wAfter w:w="143" w:type="dxa"/>
          <w:trHeight w:hRule="exact" w:val="1713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Родительские собрания (тематические, организационные, аналитические, итоговые, комбинированные, совместно с учителям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и-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предметниками, совместно с детьми), проводимые в режиме обсуждения наиболее острых проблем обучения и воспитания школьников.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F3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в течение учебного года 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(1 раз в четверть)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4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Родительский тематический всеобуч через сайт, родительские группы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BF3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в течение учебного года </w:t>
            </w:r>
          </w:p>
          <w:p w:rsidR="001D12DB" w:rsidRPr="00113D1C" w:rsidRDefault="001D12D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F93BF3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</w:t>
            </w:r>
            <w:r w:rsidR="0011572C" w:rsidRPr="00113D1C">
              <w:rPr>
                <w:rStyle w:val="211pt0"/>
                <w:sz w:val="24"/>
                <w:szCs w:val="24"/>
              </w:rPr>
              <w:t>уководители</w:t>
            </w:r>
          </w:p>
          <w:p w:rsidR="00F93BF3" w:rsidRPr="00113D1C" w:rsidRDefault="00F93BF3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Специалисты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4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lastRenderedPageBreak/>
              <w:t>Проведений заседаний общешкольного родительского комитета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329F" w:rsidRPr="00113D1C" w:rsidTr="00113D1C">
        <w:trPr>
          <w:gridAfter w:val="1"/>
          <w:wAfter w:w="143" w:type="dxa"/>
          <w:trHeight w:hRule="exact" w:val="84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«Выбор профессии – выбор будущего» </w:t>
            </w:r>
          </w:p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Краевое род</w:t>
            </w:r>
            <w:r w:rsidR="003B563F" w:rsidRPr="00113D1C">
              <w:rPr>
                <w:rStyle w:val="211pt0"/>
                <w:sz w:val="24"/>
                <w:szCs w:val="24"/>
              </w:rPr>
              <w:t xml:space="preserve">ительское </w:t>
            </w:r>
            <w:r w:rsidRPr="00113D1C">
              <w:rPr>
                <w:rStyle w:val="211pt0"/>
                <w:sz w:val="24"/>
                <w:szCs w:val="24"/>
              </w:rPr>
              <w:t xml:space="preserve"> собрание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Октябрь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29F" w:rsidRPr="00113D1C" w:rsidRDefault="00113D1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29F" w:rsidRPr="00113D1C" w:rsidRDefault="007A329F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6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13D1C">
              <w:rPr>
                <w:rStyle w:val="211pt0"/>
                <w:sz w:val="24"/>
                <w:szCs w:val="24"/>
              </w:rPr>
              <w:t>Выбор родительского комитета и организация его работы)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</w:t>
            </w:r>
          </w:p>
          <w:p w:rsidR="001D12DB" w:rsidRPr="00113D1C" w:rsidRDefault="003B563F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течение учебног</w:t>
            </w:r>
            <w:r w:rsidR="0011572C" w:rsidRPr="00113D1C">
              <w:rPr>
                <w:rStyle w:val="211pt0"/>
                <w:sz w:val="24"/>
                <w:szCs w:val="24"/>
              </w:rPr>
              <w:t>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Опрос и анкетирование родителей в рамках независимой оценки качества образования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Анализ активности родителей в мероприятиях класса и школы.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Декабрь,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3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Родительская группа в социальных сетях, оперативная связь с родителями в режиме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оффлайн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и онлайн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83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Вызов родителей на заседания Совета профилактики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099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Совместные дела.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1"/>
          <w:wAfter w:w="143" w:type="dxa"/>
          <w:trHeight w:hRule="exact" w:val="111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Урочная деятельность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3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Формы сотрудничества на уроке в группе, в команде, в паре с учеником, в паре с учителем.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104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Система оценки количественная и качественная, оперативная обратная связь, положительная динамика индивидуальных достижений.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114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Отбор текстов, учебных заданий с образцами героических поступков, проявления человеколюбия, сострадания, достоинства и чести.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Дискуссии, вопросы, презентации, реальные сюжеты с постановкой нравственных проблем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303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13D1C">
              <w:rPr>
                <w:rStyle w:val="211pt0"/>
                <w:sz w:val="24"/>
                <w:szCs w:val="24"/>
              </w:rPr>
              <w:lastRenderedPageBreak/>
              <w:t>Интерактив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уроков как ресурс познавательной активности, мотивации поиска информации и ее интерпретации (использование ИКТ и дистанционных образовательных технологий обучения, обеспечивающих современные активности обучающихся (программ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ы-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тренажеры, тесты, мультимедийные презентации, научно-популярные передачи, фильмы, обучающие сайты, уроки онлайн,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видеолекции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и др.)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66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9657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Всероссийские открытые уроки «ОБ</w:t>
            </w:r>
            <w:r w:rsidR="009657CB">
              <w:rPr>
                <w:rStyle w:val="211pt0"/>
                <w:sz w:val="24"/>
                <w:szCs w:val="24"/>
              </w:rPr>
              <w:t>ЗР</w:t>
            </w:r>
            <w:r w:rsidRPr="00113D1C">
              <w:rPr>
                <w:rStyle w:val="211pt0"/>
                <w:sz w:val="24"/>
                <w:szCs w:val="24"/>
              </w:rPr>
              <w:t>»: подготовка учащихся к действиям в условиях различного рода чрезвычайных ситуаций - по плану воспитательной работы в соответствии с Общеросси</w:t>
            </w:r>
            <w:r w:rsidR="009657CB">
              <w:rPr>
                <w:rStyle w:val="211pt0"/>
                <w:sz w:val="24"/>
                <w:szCs w:val="24"/>
              </w:rPr>
              <w:t xml:space="preserve">йским Календарем событий на </w:t>
            </w:r>
            <w:r w:rsidRPr="00113D1C">
              <w:rPr>
                <w:rStyle w:val="211pt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 - предметники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Внеурочная деятельность/ дополнительное образование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3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Название курса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Кол-во часов в неделю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Курс «Разговоры о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важном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Курс « </w:t>
            </w:r>
            <w:proofErr w:type="spellStart"/>
            <w:r w:rsidR="00081ABB">
              <w:rPr>
                <w:rStyle w:val="211pt0"/>
                <w:sz w:val="24"/>
                <w:szCs w:val="24"/>
              </w:rPr>
              <w:t>Семьеведение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>...»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B557B1">
        <w:trPr>
          <w:gridAfter w:val="2"/>
          <w:wAfter w:w="874" w:type="dxa"/>
          <w:trHeight w:hRule="exact" w:val="58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Курс «Россия - мои горизонты»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113D1C">
        <w:trPr>
          <w:gridAfter w:val="2"/>
          <w:wAfter w:w="874" w:type="dxa"/>
          <w:trHeight w:hRule="exact" w:val="58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Курс «</w:t>
            </w:r>
            <w:r>
              <w:rPr>
                <w:rStyle w:val="211pt0"/>
                <w:sz w:val="24"/>
                <w:szCs w:val="24"/>
              </w:rPr>
              <w:t>Программирование</w:t>
            </w:r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Курс «</w:t>
            </w:r>
            <w:r>
              <w:rPr>
                <w:rStyle w:val="211pt0"/>
                <w:sz w:val="24"/>
                <w:szCs w:val="24"/>
              </w:rPr>
              <w:t>Финансовая грамотность</w:t>
            </w:r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7265EB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ДООП «</w:t>
            </w:r>
            <w:r>
              <w:rPr>
                <w:rStyle w:val="211pt0"/>
                <w:sz w:val="24"/>
                <w:szCs w:val="24"/>
              </w:rPr>
              <w:t xml:space="preserve">Мой край в истории </w:t>
            </w:r>
            <w:proofErr w:type="gramStart"/>
            <w:r>
              <w:rPr>
                <w:rStyle w:val="211pt0"/>
                <w:sz w:val="24"/>
                <w:szCs w:val="24"/>
              </w:rPr>
              <w:t>моего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0"/>
                <w:sz w:val="24"/>
                <w:szCs w:val="24"/>
              </w:rPr>
              <w:t>Отечство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>
            <w:r w:rsidRPr="00601C5B">
              <w:rPr>
                <w:rStyle w:val="211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7265EB">
        <w:trPr>
          <w:gridAfter w:val="2"/>
          <w:wAfter w:w="874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ДООП «ГТО»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081AB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>
            <w:r w:rsidRPr="00601C5B">
              <w:rPr>
                <w:rStyle w:val="211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0A72C2">
        <w:trPr>
          <w:gridAfter w:val="2"/>
          <w:wAfter w:w="874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Современные биотехнологии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 w:rsidP="00653FEE">
            <w:r w:rsidRPr="00601C5B">
              <w:rPr>
                <w:rStyle w:val="211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 w:rsidP="00653FEE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0A72C2">
        <w:trPr>
          <w:gridAfter w:val="2"/>
          <w:wAfter w:w="874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Практикум по физике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 w:rsidP="00653FEE">
            <w:r w:rsidRPr="00601C5B">
              <w:rPr>
                <w:rStyle w:val="211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 w:rsidP="00653FEE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081ABB" w:rsidRPr="00113D1C" w:rsidTr="000A72C2">
        <w:trPr>
          <w:gridAfter w:val="2"/>
          <w:wAfter w:w="874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Первая помощь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  <w:r w:rsidRPr="00113D1C">
              <w:rPr>
                <w:rStyle w:val="211pt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Default="00081ABB" w:rsidP="00653FEE">
            <w:r w:rsidRPr="00601C5B">
              <w:rPr>
                <w:rStyle w:val="211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Default="00081ABB" w:rsidP="00653FEE">
            <w:r w:rsidRPr="003566D1">
              <w:rPr>
                <w:rStyle w:val="211pt0"/>
                <w:rFonts w:eastAsia="Arial Unicode MS"/>
                <w:sz w:val="24"/>
                <w:szCs w:val="24"/>
              </w:rPr>
              <w:t>Учитель предметник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Самоуправление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208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081AB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Деятельность выборного школьного ученического Совета (</w:t>
            </w:r>
            <w:r w:rsidR="00D84301" w:rsidRPr="00113D1C">
              <w:rPr>
                <w:rStyle w:val="211pt0"/>
                <w:sz w:val="24"/>
                <w:szCs w:val="24"/>
              </w:rPr>
              <w:t>Совет старшеклассников</w:t>
            </w:r>
            <w:r w:rsidRPr="00113D1C">
              <w:rPr>
                <w:rStyle w:val="211pt0"/>
                <w:sz w:val="24"/>
                <w:szCs w:val="24"/>
              </w:rPr>
              <w:t>)</w:t>
            </w:r>
            <w:r w:rsidR="00081ABB">
              <w:rPr>
                <w:rStyle w:val="211pt0"/>
                <w:sz w:val="24"/>
                <w:szCs w:val="24"/>
              </w:rPr>
              <w:t xml:space="preserve"> и детских формирований </w:t>
            </w:r>
            <w:proofErr w:type="gramStart"/>
            <w:r w:rsidR="00081ABB">
              <w:rPr>
                <w:rStyle w:val="211pt0"/>
                <w:sz w:val="24"/>
                <w:szCs w:val="24"/>
              </w:rPr>
              <w:t>(</w:t>
            </w:r>
            <w:r w:rsidR="00D132E1" w:rsidRPr="00113D1C">
              <w:rPr>
                <w:rStyle w:val="211pt0"/>
                <w:sz w:val="24"/>
                <w:szCs w:val="24"/>
              </w:rPr>
              <w:t xml:space="preserve"> </w:t>
            </w:r>
            <w:proofErr w:type="gramEnd"/>
            <w:r w:rsidR="00D132E1" w:rsidRPr="00113D1C">
              <w:rPr>
                <w:rStyle w:val="211pt0"/>
                <w:sz w:val="24"/>
                <w:szCs w:val="24"/>
              </w:rPr>
              <w:t>волонтерского отряда, ШСК, ШБК</w:t>
            </w:r>
            <w:r w:rsidR="00081ABB">
              <w:rPr>
                <w:rStyle w:val="211pt0"/>
                <w:sz w:val="24"/>
                <w:szCs w:val="24"/>
              </w:rPr>
              <w:t xml:space="preserve">, ГПК «Звезда») </w:t>
            </w:r>
            <w:r w:rsidR="00D132E1" w:rsidRPr="00113D1C">
              <w:rPr>
                <w:rStyle w:val="211pt0"/>
                <w:sz w:val="24"/>
                <w:szCs w:val="24"/>
              </w:rPr>
              <w:t xml:space="preserve"> по отдельным планам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2E1" w:rsidRPr="00113D1C" w:rsidRDefault="00D132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педагог-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организатор,</w:t>
            </w:r>
          </w:p>
          <w:p w:rsidR="001D12DB" w:rsidRPr="00113D1C" w:rsidRDefault="00D132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, руководители объединений</w:t>
            </w:r>
          </w:p>
        </w:tc>
      </w:tr>
      <w:tr w:rsidR="00D132E1" w:rsidRPr="00113D1C" w:rsidTr="00081ABB">
        <w:trPr>
          <w:gridAfter w:val="2"/>
          <w:wAfter w:w="874" w:type="dxa"/>
          <w:trHeight w:hRule="exact" w:val="7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2E1" w:rsidRPr="00113D1C" w:rsidRDefault="00D132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2E1" w:rsidRPr="00113D1C" w:rsidRDefault="00D132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2E1" w:rsidRPr="00113D1C" w:rsidRDefault="00D132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2E1" w:rsidRPr="00113D1C" w:rsidRDefault="00D132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081ABB" w:rsidRPr="00113D1C" w:rsidTr="00113D1C">
        <w:trPr>
          <w:gridAfter w:val="2"/>
          <w:wAfter w:w="874" w:type="dxa"/>
          <w:trHeight w:hRule="exact" w:val="82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выборов в классных коллективах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ABB" w:rsidRPr="00113D1C" w:rsidRDefault="00081AB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081ABB" w:rsidRPr="00113D1C" w:rsidRDefault="00081ABB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320501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113D1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</w:t>
            </w:r>
            <w:r w:rsidRPr="00113D1C">
              <w:rPr>
                <w:rStyle w:val="211pt0"/>
                <w:sz w:val="24"/>
                <w:szCs w:val="24"/>
              </w:rPr>
              <w:t>ланирование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 и анализ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общеклассных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дел, конкурсов, соревнований, акций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F35FDF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113D1C">
            <w:pPr>
              <w:pStyle w:val="20"/>
              <w:shd w:val="clear" w:color="auto" w:fill="auto"/>
              <w:jc w:val="both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</w:t>
            </w:r>
            <w:r w:rsidRPr="00113D1C">
              <w:rPr>
                <w:rStyle w:val="211pt0"/>
                <w:sz w:val="24"/>
                <w:szCs w:val="24"/>
              </w:rPr>
              <w:t>рганизация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 дежурства по классу и школе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2C6A42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7C6D62">
            <w:pPr>
              <w:pStyle w:val="20"/>
              <w:shd w:val="clear" w:color="auto" w:fill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Освещение жизни класса в </w:t>
            </w:r>
            <w:proofErr w:type="spellStart"/>
            <w:r>
              <w:rPr>
                <w:rStyle w:val="211pt0"/>
                <w:sz w:val="24"/>
                <w:szCs w:val="24"/>
              </w:rPr>
              <w:t>месенджерах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и оформление  </w:t>
            </w:r>
            <w:r w:rsidRPr="00113D1C">
              <w:rPr>
                <w:rStyle w:val="211pt0"/>
                <w:sz w:val="24"/>
                <w:szCs w:val="24"/>
              </w:rPr>
              <w:t xml:space="preserve"> классного уголка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7C6D62">
        <w:trPr>
          <w:gridAfter w:val="2"/>
          <w:wAfter w:w="874" w:type="dxa"/>
          <w:trHeight w:hRule="exact" w:val="87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Default="007C6D62" w:rsidP="007C6D62">
            <w:pPr>
              <w:pStyle w:val="20"/>
              <w:shd w:val="clear" w:color="auto" w:fill="auto"/>
              <w:jc w:val="both"/>
              <w:rPr>
                <w:rStyle w:val="211pt0"/>
                <w:sz w:val="24"/>
                <w:szCs w:val="24"/>
              </w:rPr>
            </w:pPr>
            <w:proofErr w:type="gramStart"/>
            <w:r w:rsidRPr="00113D1C">
              <w:rPr>
                <w:rStyle w:val="211pt0"/>
                <w:sz w:val="24"/>
                <w:szCs w:val="24"/>
              </w:rPr>
              <w:t>Д</w:t>
            </w:r>
            <w:r w:rsidRPr="00113D1C">
              <w:rPr>
                <w:rStyle w:val="211pt0"/>
                <w:sz w:val="24"/>
                <w:szCs w:val="24"/>
              </w:rPr>
              <w:t>елегирование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 обучающихся для работы в общешкольных штабах ЦДИ, Совета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старшеклассиков</w:t>
            </w:r>
            <w:proofErr w:type="spellEnd"/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7C6D62">
        <w:trPr>
          <w:gridAfter w:val="2"/>
          <w:wAfter w:w="874" w:type="dxa"/>
          <w:trHeight w:hRule="exact" w:val="114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7C6D62">
            <w:pPr>
              <w:pStyle w:val="20"/>
              <w:shd w:val="clear" w:color="auto" w:fill="auto"/>
              <w:tabs>
                <w:tab w:val="left" w:pos="202"/>
              </w:tabs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</w:t>
            </w:r>
            <w:r w:rsidRPr="00113D1C">
              <w:rPr>
                <w:rStyle w:val="211pt0"/>
                <w:sz w:val="24"/>
                <w:szCs w:val="24"/>
              </w:rPr>
              <w:t>редставление кандидатур обучающихся для поощрения (Доска почёта ОТЛИЧНИКОВ</w:t>
            </w:r>
            <w:r>
              <w:rPr>
                <w:rStyle w:val="211pt0"/>
                <w:sz w:val="24"/>
                <w:szCs w:val="24"/>
              </w:rPr>
              <w:t xml:space="preserve">, Премия главы города, </w:t>
            </w:r>
            <w:r w:rsidRPr="00113D1C">
              <w:rPr>
                <w:rStyle w:val="211pt0"/>
                <w:sz w:val="24"/>
                <w:szCs w:val="24"/>
              </w:rPr>
              <w:t>Ученик года</w:t>
            </w:r>
            <w:r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7C6D62">
        <w:trPr>
          <w:gridAfter w:val="2"/>
          <w:wAfter w:w="874" w:type="dxa"/>
          <w:trHeight w:hRule="exact" w:val="39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Default="007C6D62" w:rsidP="007C6D62">
            <w:pPr>
              <w:pStyle w:val="20"/>
              <w:shd w:val="clear" w:color="auto" w:fill="auto"/>
              <w:tabs>
                <w:tab w:val="left" w:pos="202"/>
              </w:tabs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</w:t>
            </w:r>
            <w:r w:rsidRPr="00113D1C">
              <w:rPr>
                <w:rStyle w:val="211pt0"/>
                <w:sz w:val="24"/>
                <w:szCs w:val="24"/>
              </w:rPr>
              <w:t>одготовка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 заявки на конкурс «Класс года»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1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Default="0011572C" w:rsidP="007C6D62">
            <w:pPr>
              <w:pStyle w:val="20"/>
              <w:shd w:val="clear" w:color="auto" w:fill="auto"/>
              <w:jc w:val="center"/>
              <w:rPr>
                <w:rStyle w:val="211pt"/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Профориентация</w:t>
            </w:r>
          </w:p>
          <w:p w:rsidR="007C6D62" w:rsidRPr="00113D1C" w:rsidRDefault="007C6D62" w:rsidP="007C6D6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</w:rPr>
              <w:t>(по отдельному плану)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7C6D62" w:rsidRPr="00113D1C" w:rsidTr="00113D1C">
        <w:trPr>
          <w:gridAfter w:val="2"/>
          <w:wAfter w:w="874" w:type="dxa"/>
          <w:trHeight w:hRule="exact" w:val="84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D62" w:rsidRPr="00113D1C" w:rsidRDefault="007C6D62" w:rsidP="007C6D6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211pt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 экскурсии</w:t>
            </w:r>
            <w:r>
              <w:rPr>
                <w:rStyle w:val="211pt0"/>
                <w:sz w:val="24"/>
                <w:szCs w:val="24"/>
              </w:rPr>
              <w:t>, встреч и профессиональных проб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0C3553">
        <w:trPr>
          <w:gridAfter w:val="2"/>
          <w:wAfter w:w="874" w:type="dxa"/>
          <w:trHeight w:hRule="exact" w:val="57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Педагоги-навигаторы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11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Курс «Россия - мои горизонты»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7C6D6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еженедельно по четвергам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7C6D62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7C6D62" w:rsidRPr="00113D1C" w:rsidTr="007C6D62">
        <w:trPr>
          <w:gridAfter w:val="2"/>
          <w:wAfter w:w="874" w:type="dxa"/>
          <w:trHeight w:hRule="exact" w:val="562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Style w:val="211pt0"/>
                <w:sz w:val="24"/>
                <w:szCs w:val="24"/>
              </w:rPr>
              <w:t>в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Style w:val="211pt0"/>
                <w:sz w:val="24"/>
                <w:szCs w:val="24"/>
              </w:rPr>
              <w:t>Проектория</w:t>
            </w:r>
            <w:proofErr w:type="spellEnd"/>
            <w:r>
              <w:rPr>
                <w:rStyle w:val="211pt0"/>
                <w:sz w:val="24"/>
                <w:szCs w:val="24"/>
              </w:rPr>
              <w:t>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7C6D62" w:rsidRPr="00113D1C" w:rsidRDefault="007C6D62" w:rsidP="00653FE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996046" w:rsidRPr="00113D1C" w:rsidTr="007C6D62">
        <w:trPr>
          <w:gridAfter w:val="2"/>
          <w:wAfter w:w="874" w:type="dxa"/>
          <w:trHeight w:hRule="exact" w:val="553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7C6D62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211pt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встреч для родителей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996046" w:rsidRPr="00113D1C" w:rsidTr="00113D1C">
        <w:trPr>
          <w:gridAfter w:val="2"/>
          <w:wAfter w:w="874" w:type="dxa"/>
          <w:trHeight w:hRule="exact" w:val="283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46" w:rsidRPr="00113D1C" w:rsidRDefault="00996046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  <w:tr w:rsidR="001D12DB" w:rsidRPr="00113D1C" w:rsidTr="00113D1C">
        <w:trPr>
          <w:gridAfter w:val="2"/>
          <w:wAfter w:w="874" w:type="dxa"/>
          <w:trHeight w:hRule="exact" w:val="272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Профилактика и безопасность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8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Неделя безопасности и уроки ПДД, «Всероссийский Интернет-урок»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996046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Учитель ИКТ</w:t>
            </w:r>
            <w:r w:rsidR="0011572C" w:rsidRPr="00113D1C">
              <w:rPr>
                <w:rStyle w:val="211pt0"/>
                <w:sz w:val="24"/>
                <w:szCs w:val="24"/>
              </w:rPr>
              <w:t>, педагог-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4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D12DB" w:rsidP="0011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D12DB" w:rsidP="0011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D12DB" w:rsidP="0011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организатор ОБЖ, классные 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Всероссийские открытые уроки ОБЗР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 ОБЖ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109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Беседы, конкурсы, игровые программы, профилактические программы, классные часы. Встречи с интересными людьми: врачами, инспекторами ПДН, УУП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 педагог,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 ОБЖ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3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Информационные стенды с правилами, нормами, требованиями безопасного поведения.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 педагог,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 ОБЖ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92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lastRenderedPageBreak/>
              <w:t>Работа Совета профилактики правонарушений. Организация правовой и социальной помощи школьных специалистов по запросам родителей и обучающихся.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9657CB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года</w:t>
            </w:r>
            <w:bookmarkStart w:id="1" w:name="_GoBack"/>
            <w:bookmarkEnd w:id="1"/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13D1C">
              <w:rPr>
                <w:rStyle w:val="211pt0"/>
                <w:sz w:val="24"/>
                <w:szCs w:val="24"/>
              </w:rPr>
              <w:t>руководител</w:t>
            </w:r>
            <w:proofErr w:type="spell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8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Сбор информации о детях и семьях, стоящих на различных видах профилактического учета, формирование банка данных.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13D1C">
              <w:rPr>
                <w:rStyle w:val="211pt0"/>
                <w:sz w:val="24"/>
                <w:szCs w:val="24"/>
              </w:rPr>
              <w:t>руководител</w:t>
            </w:r>
            <w:proofErr w:type="spell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114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Вручение буклетов, памяток для детей и родителей по профилактике правонарушений. Размещение информации на школьном сайте в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соцсетях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ВКонтакте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(группа школы)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7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Акции, Месячники и Дни активной профилактики: «День открытых дверей», «Правовая помощь», «День здоровья» и проч.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 педагог, педаго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г-</w:t>
            </w:r>
            <w:proofErr w:type="gramEnd"/>
            <w:r w:rsidRPr="00113D1C">
              <w:rPr>
                <w:rStyle w:val="211pt0"/>
                <w:sz w:val="24"/>
                <w:szCs w:val="24"/>
              </w:rPr>
              <w:t xml:space="preserve"> организатор ОБЖ, классные 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92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Мероприятия, направленные на профилактику потребления наркотических, токсических и других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психоактивных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веществ (ПАВ), алкогольной продукции,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Социальный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13D1C">
              <w:rPr>
                <w:rStyle w:val="211pt0"/>
                <w:sz w:val="24"/>
                <w:szCs w:val="24"/>
              </w:rPr>
              <w:t>руководител</w:t>
            </w:r>
            <w:proofErr w:type="spell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1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Выставки книг в библиотеке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3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82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13D1C">
              <w:rPr>
                <w:rStyle w:val="211pt0"/>
                <w:sz w:val="24"/>
                <w:szCs w:val="24"/>
              </w:rPr>
      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564E1" w:rsidRPr="00113D1C" w:rsidTr="00113D1C">
        <w:trPr>
          <w:gridAfter w:val="2"/>
          <w:wAfter w:w="874" w:type="dxa"/>
          <w:trHeight w:hRule="exact" w:val="845"/>
        </w:trPr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13D1C">
              <w:rPr>
                <w:rStyle w:val="211pt0"/>
                <w:sz w:val="24"/>
                <w:szCs w:val="24"/>
              </w:rPr>
              <w:t xml:space="preserve">Акцентирование внимания школьников посредством элементов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предметноэстетической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 xml:space="preserve"> среды (стенды, плакаты,</w:t>
            </w:r>
            <w:proofErr w:type="gramEnd"/>
          </w:p>
          <w:p w:rsidR="00F564E1" w:rsidRPr="00113D1C" w:rsidRDefault="00F564E1" w:rsidP="00113D1C">
            <w:pPr>
              <w:pStyle w:val="20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инсталляции) на важных для воспитания ценностях школы, ее традициях, правилах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4E1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564E1" w:rsidRPr="00113D1C" w:rsidTr="00113D1C">
        <w:trPr>
          <w:gridAfter w:val="2"/>
          <w:wAfter w:w="874" w:type="dxa"/>
          <w:trHeight w:hRule="exact" w:val="581"/>
        </w:trPr>
        <w:tc>
          <w:tcPr>
            <w:tcW w:w="50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rPr>
                <w:rFonts w:ascii="Times New Roman" w:hAnsi="Times New Roman" w:cs="Times New Roman"/>
              </w:rPr>
            </w:pP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Детские общественные объединения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578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Участие во Всероссийском проекте РДДМ «Движение первых»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Советник директора по воспитанию и связям с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общественны ми</w:t>
            </w:r>
            <w:proofErr w:type="gram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объединения ми, классные 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392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lastRenderedPageBreak/>
              <w:t>Участие в спортивно - массовых мероприятиях по плану ШСК «ПУЛЬС»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физической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культуры,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1939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Участие в волонтерских акциях, социальных проектах, в общешкольных мероприятиях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Педагог -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организатор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Советник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директора </w:t>
            </w:r>
            <w:proofErr w:type="gramStart"/>
            <w:r w:rsidRPr="00113D1C">
              <w:rPr>
                <w:rStyle w:val="211pt0"/>
                <w:sz w:val="24"/>
                <w:szCs w:val="24"/>
              </w:rPr>
              <w:t>по</w:t>
            </w:r>
            <w:proofErr w:type="gramEnd"/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воспитанию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Социальное партнерство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57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Дата /время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35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113D1C">
              <w:rPr>
                <w:rStyle w:val="211pt0"/>
                <w:sz w:val="24"/>
                <w:szCs w:val="24"/>
              </w:rPr>
              <w:t>вебинарах</w:t>
            </w:r>
            <w:proofErr w:type="spellEnd"/>
            <w:r w:rsidRPr="00113D1C">
              <w:rPr>
                <w:rStyle w:val="211pt0"/>
                <w:sz w:val="24"/>
                <w:szCs w:val="24"/>
              </w:rPr>
              <w:t>, районных конференциях, круглых столах, семинарах для педагогов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826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Участие в муниципальных, региональных и Всероссийских конкурсах, олимпиадах, выставках, соревнованиях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79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Спортивные соревнования, сдача норм ГТО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Учителя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физической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культуры</w:t>
            </w:r>
          </w:p>
        </w:tc>
      </w:tr>
      <w:tr w:rsidR="001D12DB" w:rsidRPr="00113D1C" w:rsidTr="00113D1C">
        <w:trPr>
          <w:gridAfter w:val="2"/>
          <w:wAfter w:w="874" w:type="dxa"/>
          <w:trHeight w:hRule="exact" w:val="68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 xml:space="preserve">Взаимодействие с культурными и спортивными учреждениями </w:t>
            </w:r>
          </w:p>
          <w:p w:rsidR="00F564E1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F564E1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object w:dxaOrig="9941" w:dyaOrig="151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1pt;height:757.85pt" o:ole="">
                  <v:imagedata r:id="rId8" o:title=""/>
                </v:shape>
                <o:OLEObject Type="Embed" ProgID="Word.Document.12" ShapeID="_x0000_i1025" DrawAspect="Content" ObjectID="_1806138768" r:id="rId9">
                  <o:FieldCodes>\s</o:FieldCodes>
                </o:OLEObject>
              </w:object>
            </w:r>
            <w:r w:rsidRPr="00113D1C">
              <w:rPr>
                <w:sz w:val="24"/>
                <w:szCs w:val="24"/>
              </w:rPr>
              <w:t xml:space="preserve"> </w:t>
            </w:r>
            <w:r w:rsidRPr="00113D1C">
              <w:rPr>
                <w:rStyle w:val="211pt0"/>
                <w:sz w:val="24"/>
                <w:szCs w:val="24"/>
              </w:rPr>
              <w:t xml:space="preserve">в течение учебного года </w:t>
            </w:r>
            <w:r w:rsidRPr="00113D1C">
              <w:rPr>
                <w:rStyle w:val="211pt0"/>
                <w:sz w:val="24"/>
                <w:szCs w:val="24"/>
              </w:rPr>
              <w:object w:dxaOrig="9941" w:dyaOrig="15157">
                <v:shape id="_x0000_i1026" type="#_x0000_t75" style="width:497.1pt;height:757.85pt" o:ole="">
                  <v:imagedata r:id="rId10" o:title=""/>
                </v:shape>
                <o:OLEObject Type="Embed" ProgID="Word.Document.12" ShapeID="_x0000_i1026" DrawAspect="Content" ObjectID="_1806138769" r:id="rId11">
                  <o:FieldCodes>\s</o:FieldCodes>
                </o:OLEObject>
              </w:objec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2DB" w:rsidRPr="00113D1C" w:rsidRDefault="00113D1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Классные</w:t>
            </w:r>
          </w:p>
          <w:p w:rsidR="001D12DB" w:rsidRPr="00113D1C" w:rsidRDefault="0011572C" w:rsidP="00113D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руководители</w:t>
            </w:r>
          </w:p>
        </w:tc>
      </w:tr>
      <w:tr w:rsidR="00F564E1" w:rsidRPr="00113D1C" w:rsidTr="00113D1C">
        <w:trPr>
          <w:gridAfter w:val="2"/>
          <w:wAfter w:w="874" w:type="dxa"/>
          <w:trHeight w:hRule="exact" w:val="68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Реализация проекта Пушкинская карта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  <w:r w:rsidRPr="00113D1C">
              <w:rPr>
                <w:rStyle w:val="211pt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4E1" w:rsidRPr="00113D1C" w:rsidRDefault="00F564E1" w:rsidP="00113D1C">
            <w:pPr>
              <w:pStyle w:val="20"/>
              <w:shd w:val="clear" w:color="auto" w:fill="auto"/>
              <w:rPr>
                <w:rStyle w:val="211pt0"/>
                <w:sz w:val="24"/>
                <w:szCs w:val="24"/>
              </w:rPr>
            </w:pPr>
          </w:p>
        </w:tc>
      </w:tr>
    </w:tbl>
    <w:p w:rsidR="0011572C" w:rsidRPr="00113D1C" w:rsidRDefault="0011572C" w:rsidP="00113D1C">
      <w:pPr>
        <w:rPr>
          <w:rFonts w:ascii="Times New Roman" w:hAnsi="Times New Roman" w:cs="Times New Roman"/>
        </w:rPr>
      </w:pPr>
    </w:p>
    <w:sectPr w:rsidR="0011572C" w:rsidRPr="00113D1C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DB" w:rsidRDefault="00A243DB">
      <w:r>
        <w:separator/>
      </w:r>
    </w:p>
  </w:endnote>
  <w:endnote w:type="continuationSeparator" w:id="0">
    <w:p w:rsidR="00A243DB" w:rsidRDefault="00A2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DB" w:rsidRDefault="00A243DB"/>
  </w:footnote>
  <w:footnote w:type="continuationSeparator" w:id="0">
    <w:p w:rsidR="00A243DB" w:rsidRDefault="00A243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D30"/>
    <w:multiLevelType w:val="multilevel"/>
    <w:tmpl w:val="570CD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DB"/>
    <w:rsid w:val="000047AC"/>
    <w:rsid w:val="0003701A"/>
    <w:rsid w:val="00070C86"/>
    <w:rsid w:val="00081ABB"/>
    <w:rsid w:val="00110E68"/>
    <w:rsid w:val="00113D1C"/>
    <w:rsid w:val="0011572C"/>
    <w:rsid w:val="00131A6A"/>
    <w:rsid w:val="001D12DB"/>
    <w:rsid w:val="0020724C"/>
    <w:rsid w:val="00255B00"/>
    <w:rsid w:val="003B563F"/>
    <w:rsid w:val="0046702A"/>
    <w:rsid w:val="00467274"/>
    <w:rsid w:val="004D263D"/>
    <w:rsid w:val="00520839"/>
    <w:rsid w:val="005408A8"/>
    <w:rsid w:val="006540F8"/>
    <w:rsid w:val="00712BD3"/>
    <w:rsid w:val="007A329F"/>
    <w:rsid w:val="007C6D62"/>
    <w:rsid w:val="00920131"/>
    <w:rsid w:val="009657CB"/>
    <w:rsid w:val="00996046"/>
    <w:rsid w:val="009C2BDA"/>
    <w:rsid w:val="00A243DB"/>
    <w:rsid w:val="00A7019F"/>
    <w:rsid w:val="00BB0272"/>
    <w:rsid w:val="00BB771D"/>
    <w:rsid w:val="00C707A2"/>
    <w:rsid w:val="00CC30D5"/>
    <w:rsid w:val="00D132E1"/>
    <w:rsid w:val="00D23613"/>
    <w:rsid w:val="00D84301"/>
    <w:rsid w:val="00DB5E62"/>
    <w:rsid w:val="00F564E1"/>
    <w:rsid w:val="00F93BF3"/>
    <w:rsid w:val="00FA37FA"/>
    <w:rsid w:val="00FD03E7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3</cp:revision>
  <cp:lastPrinted>2025-04-11T02:25:00Z</cp:lastPrinted>
  <dcterms:created xsi:type="dcterms:W3CDTF">2025-04-14T05:23:00Z</dcterms:created>
  <dcterms:modified xsi:type="dcterms:W3CDTF">2025-04-14T05:26:00Z</dcterms:modified>
</cp:coreProperties>
</file>